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DA" w:rsidRDefault="009C4F9E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附件</w:t>
      </w:r>
      <w:r w:rsidR="0082761F">
        <w:rPr>
          <w:rFonts w:ascii="宋体" w:eastAsia="宋体" w:hAnsi="宋体" w:hint="eastAsia"/>
          <w:sz w:val="28"/>
          <w:szCs w:val="32"/>
        </w:rPr>
        <w:t>3</w:t>
      </w:r>
    </w:p>
    <w:p w:rsidR="002B0DDA" w:rsidRDefault="002B0DDA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2B0DDA" w:rsidRDefault="009C4F9E">
      <w:pPr>
        <w:spacing w:after="0" w:line="600" w:lineRule="exact"/>
        <w:jc w:val="center"/>
        <w:rPr>
          <w:rFonts w:ascii="宋体" w:eastAsia="宋体" w:hAnsi="宋体"/>
          <w:b/>
          <w:sz w:val="44"/>
          <w:szCs w:val="32"/>
        </w:rPr>
      </w:pPr>
      <w:r>
        <w:rPr>
          <w:rFonts w:ascii="宋体" w:eastAsia="宋体" w:hAnsi="宋体" w:hint="eastAsia"/>
          <w:b/>
          <w:sz w:val="44"/>
          <w:szCs w:val="32"/>
        </w:rPr>
        <w:t>实验室安全</w:t>
      </w:r>
      <w:r w:rsidR="001C10BE">
        <w:rPr>
          <w:rFonts w:ascii="宋体" w:eastAsia="宋体" w:hAnsi="宋体" w:hint="eastAsia"/>
          <w:b/>
          <w:sz w:val="44"/>
          <w:szCs w:val="32"/>
        </w:rPr>
        <w:t>年度</w:t>
      </w:r>
      <w:r>
        <w:rPr>
          <w:rFonts w:ascii="宋体" w:eastAsia="宋体" w:hAnsi="宋体" w:hint="eastAsia"/>
          <w:b/>
          <w:sz w:val="44"/>
          <w:szCs w:val="32"/>
        </w:rPr>
        <w:t>工作</w:t>
      </w:r>
      <w:r w:rsidR="0082761F">
        <w:rPr>
          <w:rFonts w:ascii="宋体" w:eastAsia="宋体" w:hAnsi="宋体" w:hint="eastAsia"/>
          <w:b/>
          <w:sz w:val="44"/>
          <w:szCs w:val="32"/>
        </w:rPr>
        <w:t>计划</w:t>
      </w:r>
    </w:p>
    <w:p w:rsidR="0082761F" w:rsidRDefault="0082761F" w:rsidP="0082761F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440"/>
        <w:jc w:val="center"/>
        <w:rPr>
          <w:rFonts w:ascii="宋体" w:eastAsia="宋体" w:hAnsi="宋体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440"/>
        <w:rPr>
          <w:rFonts w:ascii="宋体" w:eastAsia="宋体" w:hAnsi="宋体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教学科研单位名称(全称)：</w:t>
      </w: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实验室安全管理负责人：</w:t>
      </w: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实验室安全管理联系人/联系电话：</w:t>
      </w: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实验室安全管理联系人电子邮箱：</w:t>
      </w: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82761F" w:rsidRDefault="0082761F" w:rsidP="0082761F">
      <w:pPr>
        <w:spacing w:after="0" w:line="600" w:lineRule="exact"/>
        <w:ind w:firstLineChars="200" w:firstLine="560"/>
        <w:jc w:val="center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年     月     日 填报</w:t>
      </w:r>
    </w:p>
    <w:p w:rsidR="0082761F" w:rsidRDefault="0082761F" w:rsidP="0082761F">
      <w:pPr>
        <w:spacing w:after="0" w:line="600" w:lineRule="exact"/>
        <w:ind w:firstLineChars="200" w:firstLine="480"/>
        <w:rPr>
          <w:rFonts w:ascii="宋体" w:eastAsia="宋体" w:hAnsi="宋体"/>
          <w:sz w:val="24"/>
          <w:szCs w:val="32"/>
        </w:rPr>
      </w:pPr>
    </w:p>
    <w:p w:rsidR="0082761F" w:rsidRDefault="0082761F" w:rsidP="0082761F">
      <w:pPr>
        <w:adjustRightInd/>
        <w:snapToGrid/>
        <w:spacing w:after="0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/>
          <w:b/>
          <w:sz w:val="28"/>
          <w:szCs w:val="32"/>
        </w:rPr>
        <w:br w:type="page"/>
      </w:r>
    </w:p>
    <w:p w:rsidR="002B0DDA" w:rsidRDefault="0082761F">
      <w:pPr>
        <w:spacing w:after="0" w:line="600" w:lineRule="exact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lastRenderedPageBreak/>
        <w:t>工作</w:t>
      </w:r>
      <w:r w:rsidR="009C4F9E">
        <w:rPr>
          <w:rFonts w:ascii="黑体" w:eastAsia="黑体" w:hAnsi="黑体" w:hint="eastAsia"/>
          <w:b/>
          <w:sz w:val="28"/>
          <w:szCs w:val="32"/>
        </w:rPr>
        <w:t>基本要求</w:t>
      </w:r>
      <w:r w:rsidR="00391F5A">
        <w:rPr>
          <w:rFonts w:ascii="黑体" w:eastAsia="黑体" w:hAnsi="黑体"/>
          <w:b/>
          <w:sz w:val="28"/>
          <w:szCs w:val="32"/>
        </w:rPr>
        <w:t xml:space="preserve"> </w:t>
      </w:r>
    </w:p>
    <w:p w:rsidR="007A6328" w:rsidRPr="00391F5A" w:rsidRDefault="00391F5A" w:rsidP="007A6328">
      <w:pPr>
        <w:spacing w:after="0" w:line="6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91F5A">
        <w:rPr>
          <w:rFonts w:ascii="宋体" w:eastAsia="宋体" w:hAnsi="宋体" w:hint="eastAsia"/>
          <w:sz w:val="24"/>
          <w:szCs w:val="24"/>
        </w:rPr>
        <w:t>1）</w:t>
      </w:r>
      <w:r w:rsidR="0082761F">
        <w:rPr>
          <w:rFonts w:ascii="宋体" w:eastAsia="宋体" w:hAnsi="宋体" w:hint="eastAsia"/>
          <w:sz w:val="24"/>
          <w:szCs w:val="24"/>
        </w:rPr>
        <w:t>工作</w:t>
      </w:r>
      <w:r w:rsidR="0082761F">
        <w:rPr>
          <w:rFonts w:ascii="宋体" w:eastAsia="宋体" w:hAnsi="宋体"/>
          <w:sz w:val="24"/>
          <w:szCs w:val="24"/>
        </w:rPr>
        <w:t>计划</w:t>
      </w:r>
      <w:r w:rsidR="007A6328" w:rsidRPr="00391F5A">
        <w:rPr>
          <w:rFonts w:ascii="宋体" w:eastAsia="宋体" w:hAnsi="宋体" w:hint="eastAsia"/>
          <w:sz w:val="24"/>
          <w:szCs w:val="24"/>
        </w:rPr>
        <w:t>内容</w:t>
      </w:r>
      <w:r>
        <w:rPr>
          <w:rFonts w:ascii="宋体" w:eastAsia="宋体" w:hAnsi="宋体" w:hint="eastAsia"/>
          <w:sz w:val="24"/>
          <w:szCs w:val="24"/>
        </w:rPr>
        <w:t>：</w:t>
      </w:r>
      <w:r w:rsidR="0082761F">
        <w:rPr>
          <w:rFonts w:ascii="宋体" w:eastAsia="宋体" w:hAnsi="宋体" w:hint="eastAsia"/>
          <w:sz w:val="24"/>
          <w:szCs w:val="24"/>
        </w:rPr>
        <w:t>对照</w:t>
      </w:r>
      <w:r w:rsidR="007A6328" w:rsidRPr="00391F5A">
        <w:rPr>
          <w:rFonts w:ascii="宋体" w:eastAsia="宋体" w:hAnsi="宋体" w:hint="eastAsia"/>
          <w:sz w:val="24"/>
          <w:szCs w:val="24"/>
        </w:rPr>
        <w:t>《</w:t>
      </w:r>
      <w:r w:rsidR="0082761F" w:rsidRPr="0082761F">
        <w:rPr>
          <w:rFonts w:ascii="宋体" w:eastAsia="宋体" w:hAnsi="宋体" w:hint="eastAsia"/>
          <w:sz w:val="24"/>
          <w:szCs w:val="24"/>
        </w:rPr>
        <w:t>东华大学实验室安全管理办法》</w:t>
      </w:r>
      <w:r w:rsidR="0082761F">
        <w:rPr>
          <w:rFonts w:ascii="宋体" w:eastAsia="宋体" w:hAnsi="宋体" w:hint="eastAsia"/>
          <w:sz w:val="24"/>
          <w:szCs w:val="24"/>
        </w:rPr>
        <w:t>（</w:t>
      </w:r>
      <w:r w:rsidR="0082761F" w:rsidRPr="0082761F">
        <w:rPr>
          <w:rFonts w:ascii="宋体" w:eastAsia="宋体" w:hAnsi="宋体" w:hint="eastAsia"/>
          <w:sz w:val="24"/>
          <w:szCs w:val="24"/>
        </w:rPr>
        <w:t>东华资产〔2021〕19号</w:t>
      </w:r>
      <w:r w:rsidR="0082761F">
        <w:rPr>
          <w:rFonts w:ascii="宋体" w:eastAsia="宋体" w:hAnsi="宋体" w:hint="eastAsia"/>
          <w:sz w:val="24"/>
          <w:szCs w:val="24"/>
        </w:rPr>
        <w:t>）和《</w:t>
      </w:r>
      <w:r w:rsidR="0082761F" w:rsidRPr="0082761F">
        <w:rPr>
          <w:rFonts w:ascii="宋体" w:eastAsia="宋体" w:hAnsi="宋体" w:hint="eastAsia"/>
          <w:sz w:val="24"/>
          <w:szCs w:val="24"/>
        </w:rPr>
        <w:t>高等学校实验室安全检查项目表（2021）</w:t>
      </w:r>
      <w:r w:rsidR="0082761F">
        <w:rPr>
          <w:rFonts w:ascii="宋体" w:eastAsia="宋体" w:hAnsi="宋体" w:hint="eastAsia"/>
          <w:sz w:val="24"/>
          <w:szCs w:val="24"/>
        </w:rPr>
        <w:t>》</w:t>
      </w:r>
      <w:r w:rsidR="00B519FF">
        <w:rPr>
          <w:rFonts w:ascii="宋体" w:eastAsia="宋体" w:hAnsi="宋体" w:hint="eastAsia"/>
          <w:sz w:val="24"/>
          <w:szCs w:val="24"/>
        </w:rPr>
        <w:t>，</w:t>
      </w:r>
      <w:r w:rsidR="00B519FF">
        <w:rPr>
          <w:rFonts w:ascii="宋体" w:eastAsia="宋体" w:hAnsi="宋体"/>
          <w:sz w:val="24"/>
          <w:szCs w:val="24"/>
        </w:rPr>
        <w:t>围绕提纲中九个方面</w:t>
      </w:r>
      <w:r w:rsidR="0082761F">
        <w:rPr>
          <w:rFonts w:ascii="宋体" w:eastAsia="宋体" w:hAnsi="宋体" w:hint="eastAsia"/>
          <w:sz w:val="24"/>
          <w:szCs w:val="24"/>
        </w:rPr>
        <w:t>制定</w:t>
      </w:r>
      <w:r w:rsidR="007F0191">
        <w:rPr>
          <w:rFonts w:ascii="宋体" w:eastAsia="宋体" w:hAnsi="宋体" w:hint="eastAsia"/>
          <w:sz w:val="24"/>
          <w:szCs w:val="24"/>
        </w:rPr>
        <w:t>本单位</w:t>
      </w:r>
      <w:r w:rsidR="007F0191">
        <w:rPr>
          <w:rFonts w:ascii="宋体" w:eastAsia="宋体" w:hAnsi="宋体"/>
          <w:sz w:val="24"/>
          <w:szCs w:val="24"/>
        </w:rPr>
        <w:t>实验室安全</w:t>
      </w:r>
      <w:r w:rsidR="007F0191">
        <w:rPr>
          <w:rFonts w:ascii="宋体" w:eastAsia="宋体" w:hAnsi="宋体" w:hint="eastAsia"/>
          <w:sz w:val="24"/>
          <w:szCs w:val="24"/>
        </w:rPr>
        <w:t>年度</w:t>
      </w:r>
      <w:r w:rsidR="0082761F">
        <w:rPr>
          <w:rFonts w:ascii="宋体" w:eastAsia="宋体" w:hAnsi="宋体"/>
          <w:sz w:val="24"/>
          <w:szCs w:val="24"/>
        </w:rPr>
        <w:t>工作计划</w:t>
      </w:r>
      <w:r w:rsidR="007A6328" w:rsidRPr="00391F5A">
        <w:rPr>
          <w:rFonts w:ascii="宋体" w:eastAsia="宋体" w:hAnsi="宋体" w:hint="eastAsia"/>
          <w:sz w:val="24"/>
          <w:szCs w:val="24"/>
        </w:rPr>
        <w:t>。</w:t>
      </w:r>
    </w:p>
    <w:p w:rsidR="00391F5A" w:rsidRPr="00391F5A" w:rsidRDefault="00391F5A" w:rsidP="00391F5A">
      <w:pPr>
        <w:spacing w:after="0" w:line="60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 w:rsidRPr="00391F5A">
        <w:rPr>
          <w:rFonts w:ascii="宋体" w:eastAsia="宋体" w:hAnsi="宋体" w:hint="eastAsia"/>
          <w:sz w:val="24"/>
          <w:szCs w:val="24"/>
        </w:rPr>
        <w:t>2</w:t>
      </w:r>
      <w:r w:rsidR="0082761F">
        <w:rPr>
          <w:rFonts w:ascii="宋体" w:eastAsia="宋体" w:hAnsi="宋体" w:hint="eastAsia"/>
          <w:sz w:val="24"/>
          <w:szCs w:val="24"/>
        </w:rPr>
        <w:t>）工作计划</w:t>
      </w:r>
      <w:r>
        <w:rPr>
          <w:rFonts w:ascii="宋体" w:eastAsia="宋体" w:hAnsi="宋体" w:hint="eastAsia"/>
          <w:sz w:val="24"/>
          <w:szCs w:val="24"/>
        </w:rPr>
        <w:t>格式：</w:t>
      </w:r>
      <w:r w:rsidRPr="00391F5A">
        <w:rPr>
          <w:rFonts w:ascii="宋体" w:eastAsia="宋体" w:hAnsi="宋体" w:hint="eastAsia"/>
          <w:sz w:val="24"/>
          <w:szCs w:val="24"/>
        </w:rPr>
        <w:t>标题</w:t>
      </w:r>
      <w:r>
        <w:rPr>
          <w:rFonts w:ascii="宋体" w:eastAsia="宋体" w:hAnsi="宋体" w:hint="eastAsia"/>
          <w:sz w:val="24"/>
          <w:szCs w:val="24"/>
        </w:rPr>
        <w:t>为</w:t>
      </w:r>
      <w:r w:rsidRPr="00391F5A">
        <w:rPr>
          <w:rFonts w:ascii="宋体" w:eastAsia="宋体" w:hAnsi="宋体" w:hint="eastAsia"/>
          <w:sz w:val="24"/>
          <w:szCs w:val="24"/>
        </w:rPr>
        <w:t>黑体、小四号字体；正文</w:t>
      </w:r>
      <w:r>
        <w:rPr>
          <w:rFonts w:ascii="宋体" w:eastAsia="宋体" w:hAnsi="宋体" w:hint="eastAsia"/>
          <w:sz w:val="24"/>
          <w:szCs w:val="24"/>
        </w:rPr>
        <w:t>为</w:t>
      </w:r>
      <w:r w:rsidRPr="00391F5A">
        <w:rPr>
          <w:rFonts w:ascii="宋体" w:eastAsia="宋体" w:hAnsi="宋体" w:hint="eastAsia"/>
          <w:sz w:val="24"/>
          <w:szCs w:val="24"/>
        </w:rPr>
        <w:t>宋体、小四号字体；行间距</w:t>
      </w:r>
      <w:r>
        <w:rPr>
          <w:rFonts w:ascii="宋体" w:eastAsia="宋体" w:hAnsi="宋体" w:hint="eastAsia"/>
          <w:sz w:val="24"/>
          <w:szCs w:val="24"/>
        </w:rPr>
        <w:t>为</w:t>
      </w:r>
      <w:r w:rsidRPr="00391F5A">
        <w:rPr>
          <w:rFonts w:ascii="宋体" w:eastAsia="宋体" w:hAnsi="宋体" w:hint="eastAsia"/>
          <w:sz w:val="24"/>
          <w:szCs w:val="24"/>
        </w:rPr>
        <w:t>1.5倍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391F5A" w:rsidRDefault="0082761F" w:rsidP="00391F5A">
      <w:pPr>
        <w:spacing w:after="0" w:line="600" w:lineRule="exact"/>
        <w:rPr>
          <w:rFonts w:ascii="黑体" w:eastAsia="黑体" w:hAnsi="黑体"/>
          <w:b/>
          <w:sz w:val="28"/>
          <w:szCs w:val="32"/>
        </w:rPr>
      </w:pPr>
      <w:r>
        <w:rPr>
          <w:rFonts w:ascii="黑体" w:eastAsia="黑体" w:hAnsi="黑体" w:hint="eastAsia"/>
          <w:b/>
          <w:sz w:val="28"/>
          <w:szCs w:val="32"/>
        </w:rPr>
        <w:t>工作计划</w:t>
      </w:r>
      <w:r w:rsidR="00391F5A">
        <w:rPr>
          <w:rFonts w:ascii="黑体" w:eastAsia="黑体" w:hAnsi="黑体" w:hint="eastAsia"/>
          <w:b/>
          <w:sz w:val="28"/>
          <w:szCs w:val="32"/>
        </w:rPr>
        <w:t>编写提纲</w:t>
      </w:r>
    </w:p>
    <w:p w:rsidR="002B0DDA" w:rsidRPr="009C4F9E" w:rsidRDefault="009C4F9E">
      <w:pPr>
        <w:spacing w:after="0" w:line="600" w:lineRule="exact"/>
        <w:ind w:firstLineChars="200" w:firstLine="482"/>
        <w:jc w:val="both"/>
        <w:rPr>
          <w:rFonts w:ascii="黑体" w:eastAsia="黑体" w:hAnsi="黑体"/>
          <w:b/>
          <w:sz w:val="24"/>
          <w:szCs w:val="24"/>
        </w:rPr>
      </w:pPr>
      <w:r w:rsidRPr="009C4F9E">
        <w:rPr>
          <w:rFonts w:ascii="黑体" w:eastAsia="黑体" w:hAnsi="黑体" w:hint="eastAsia"/>
          <w:b/>
          <w:sz w:val="24"/>
          <w:szCs w:val="24"/>
        </w:rPr>
        <w:t>一、</w:t>
      </w:r>
      <w:r w:rsidR="0082761F">
        <w:rPr>
          <w:rFonts w:ascii="黑体" w:eastAsia="黑体" w:hAnsi="黑体" w:hint="eastAsia"/>
          <w:b/>
          <w:sz w:val="24"/>
          <w:szCs w:val="24"/>
        </w:rPr>
        <w:t>工作目标</w:t>
      </w:r>
    </w:p>
    <w:p w:rsidR="002B0DDA" w:rsidRPr="009C4F9E" w:rsidRDefault="009C4F9E">
      <w:pPr>
        <w:spacing w:after="0" w:line="600" w:lineRule="exact"/>
        <w:ind w:firstLineChars="200" w:firstLine="482"/>
        <w:jc w:val="both"/>
        <w:rPr>
          <w:rFonts w:ascii="黑体" w:eastAsia="黑体" w:hAnsi="黑体"/>
          <w:b/>
          <w:sz w:val="24"/>
          <w:szCs w:val="24"/>
        </w:rPr>
      </w:pPr>
      <w:r w:rsidRPr="009C4F9E">
        <w:rPr>
          <w:rFonts w:ascii="黑体" w:eastAsia="黑体" w:hAnsi="黑体" w:hint="eastAsia"/>
          <w:b/>
          <w:sz w:val="24"/>
          <w:szCs w:val="24"/>
        </w:rPr>
        <w:t>二、</w:t>
      </w:r>
      <w:r w:rsidR="0082761F">
        <w:rPr>
          <w:rFonts w:ascii="黑体" w:eastAsia="黑体" w:hAnsi="黑体" w:hint="eastAsia"/>
          <w:b/>
          <w:sz w:val="24"/>
          <w:szCs w:val="24"/>
        </w:rPr>
        <w:t>工作</w:t>
      </w:r>
      <w:r w:rsidR="0082761F">
        <w:rPr>
          <w:rFonts w:ascii="黑体" w:eastAsia="黑体" w:hAnsi="黑体"/>
          <w:b/>
          <w:sz w:val="24"/>
          <w:szCs w:val="24"/>
        </w:rPr>
        <w:t>任务和</w:t>
      </w:r>
      <w:r w:rsidR="0082761F">
        <w:rPr>
          <w:rFonts w:ascii="黑体" w:eastAsia="黑体" w:hAnsi="黑体" w:hint="eastAsia"/>
          <w:b/>
          <w:sz w:val="24"/>
          <w:szCs w:val="24"/>
        </w:rPr>
        <w:t>举措</w:t>
      </w:r>
    </w:p>
    <w:p w:rsidR="002B0DDA" w:rsidRPr="00C62326" w:rsidRDefault="009C4F9E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C62326">
        <w:rPr>
          <w:rFonts w:ascii="宋体" w:eastAsia="宋体" w:hAnsi="宋体" w:hint="eastAsia"/>
          <w:b/>
          <w:sz w:val="24"/>
          <w:szCs w:val="24"/>
        </w:rPr>
        <w:t>（一）</w:t>
      </w:r>
      <w:r w:rsidR="0082761F" w:rsidRPr="0082761F">
        <w:rPr>
          <w:rFonts w:ascii="宋体" w:eastAsia="宋体" w:hAnsi="宋体" w:hint="eastAsia"/>
          <w:b/>
          <w:sz w:val="24"/>
          <w:szCs w:val="24"/>
        </w:rPr>
        <w:t>全面落实实验室安全责任体系</w:t>
      </w:r>
    </w:p>
    <w:p w:rsidR="006C4E3C" w:rsidRPr="00D050AA" w:rsidRDefault="006C4E3C" w:rsidP="006C4E3C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6C4E3C" w:rsidRDefault="006C4E3C" w:rsidP="006C4E3C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6C4E3C" w:rsidRPr="00D050AA" w:rsidRDefault="006C4E3C" w:rsidP="006C4E3C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2B0DDA" w:rsidRPr="00D050AA" w:rsidRDefault="009C4F9E" w:rsidP="006C4E3C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（二）</w:t>
      </w:r>
      <w:r w:rsidR="006C4E3C" w:rsidRPr="006C4E3C">
        <w:rPr>
          <w:rFonts w:ascii="宋体" w:eastAsia="宋体" w:hAnsi="宋体" w:hint="eastAsia"/>
          <w:b/>
          <w:sz w:val="24"/>
          <w:szCs w:val="24"/>
        </w:rPr>
        <w:t>提升实验室安全管理能力</w:t>
      </w:r>
    </w:p>
    <w:p w:rsidR="006C4E3C" w:rsidRPr="00D050AA" w:rsidRDefault="006C4E3C" w:rsidP="006C4E3C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6C4E3C" w:rsidRDefault="006C4E3C" w:rsidP="006C4E3C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6C4E3C" w:rsidRPr="00D050AA" w:rsidRDefault="006C4E3C" w:rsidP="006C4E3C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B519FF" w:rsidRPr="00D050AA" w:rsidRDefault="007F0191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（三</w:t>
      </w:r>
      <w:r w:rsidR="00B519FF" w:rsidRPr="00D050AA">
        <w:rPr>
          <w:rFonts w:ascii="宋体" w:eastAsia="宋体" w:hAnsi="宋体" w:hint="eastAsia"/>
          <w:b/>
          <w:sz w:val="24"/>
          <w:szCs w:val="24"/>
        </w:rPr>
        <w:t>）</w:t>
      </w:r>
      <w:r w:rsidRPr="007F0191">
        <w:rPr>
          <w:rFonts w:ascii="宋体" w:eastAsia="宋体" w:hAnsi="宋体" w:hint="eastAsia"/>
          <w:b/>
          <w:sz w:val="24"/>
          <w:szCs w:val="24"/>
        </w:rPr>
        <w:t>完善实验室分级分类管理体系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B519FF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B519FF" w:rsidRPr="00D050AA" w:rsidRDefault="007F0191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（四</w:t>
      </w:r>
      <w:r w:rsidR="00B519FF" w:rsidRPr="00D050AA">
        <w:rPr>
          <w:rFonts w:ascii="宋体" w:eastAsia="宋体" w:hAnsi="宋体" w:hint="eastAsia"/>
          <w:b/>
          <w:sz w:val="24"/>
          <w:szCs w:val="24"/>
        </w:rPr>
        <w:t>）</w:t>
      </w:r>
      <w:r w:rsidR="00133534" w:rsidRPr="00133534">
        <w:rPr>
          <w:rFonts w:ascii="宋体" w:eastAsia="宋体" w:hAnsi="宋体" w:hint="eastAsia"/>
          <w:b/>
          <w:sz w:val="24"/>
          <w:szCs w:val="24"/>
        </w:rPr>
        <w:t>建立健全项目风险评估与管控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B519FF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lastRenderedPageBreak/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B519FF" w:rsidRPr="00D050AA" w:rsidRDefault="00133534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（五</w:t>
      </w:r>
      <w:r w:rsidR="00B519FF" w:rsidRPr="00D050AA">
        <w:rPr>
          <w:rFonts w:ascii="宋体" w:eastAsia="宋体" w:hAnsi="宋体" w:hint="eastAsia"/>
          <w:b/>
          <w:sz w:val="24"/>
          <w:szCs w:val="24"/>
        </w:rPr>
        <w:t>）</w:t>
      </w:r>
      <w:r w:rsidRPr="00133534">
        <w:rPr>
          <w:rFonts w:ascii="宋体" w:eastAsia="宋体" w:hAnsi="宋体" w:hint="eastAsia"/>
          <w:b/>
          <w:sz w:val="24"/>
          <w:szCs w:val="24"/>
        </w:rPr>
        <w:t>强化实验室安全教育体系建设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B519FF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B519FF" w:rsidRPr="00D050AA" w:rsidRDefault="00133534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（六</w:t>
      </w:r>
      <w:r w:rsidR="00B519FF" w:rsidRPr="00D050AA">
        <w:rPr>
          <w:rFonts w:ascii="宋体" w:eastAsia="宋体" w:hAnsi="宋体" w:hint="eastAsia"/>
          <w:b/>
          <w:sz w:val="24"/>
          <w:szCs w:val="24"/>
        </w:rPr>
        <w:t>）</w:t>
      </w:r>
      <w:r w:rsidRPr="00133534">
        <w:rPr>
          <w:rFonts w:ascii="宋体" w:eastAsia="宋体" w:hAnsi="宋体" w:hint="eastAsia"/>
          <w:b/>
          <w:sz w:val="24"/>
          <w:szCs w:val="24"/>
        </w:rPr>
        <w:t>提升实验室安全应急能力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B519FF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B519FF" w:rsidRPr="00D050AA" w:rsidRDefault="00133534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（七</w:t>
      </w:r>
      <w:r w:rsidR="00B519FF" w:rsidRPr="00D050AA">
        <w:rPr>
          <w:rFonts w:ascii="宋体" w:eastAsia="宋体" w:hAnsi="宋体" w:hint="eastAsia"/>
          <w:b/>
          <w:sz w:val="24"/>
          <w:szCs w:val="24"/>
        </w:rPr>
        <w:t>）</w:t>
      </w:r>
      <w:r w:rsidRPr="00133534">
        <w:rPr>
          <w:rFonts w:ascii="宋体" w:eastAsia="宋体" w:hAnsi="宋体" w:hint="eastAsia"/>
          <w:b/>
          <w:sz w:val="24"/>
          <w:szCs w:val="24"/>
        </w:rPr>
        <w:t>强化实验室安全基础设施建设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B519FF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B519FF" w:rsidRPr="00D050AA" w:rsidRDefault="00133534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（八</w:t>
      </w:r>
      <w:r w:rsidR="00B519FF" w:rsidRPr="00D050AA">
        <w:rPr>
          <w:rFonts w:ascii="宋体" w:eastAsia="宋体" w:hAnsi="宋体" w:hint="eastAsia"/>
          <w:b/>
          <w:sz w:val="24"/>
          <w:szCs w:val="24"/>
        </w:rPr>
        <w:t>）</w:t>
      </w:r>
      <w:r w:rsidRPr="00133534">
        <w:rPr>
          <w:rFonts w:ascii="宋体" w:eastAsia="宋体" w:hAnsi="宋体" w:hint="eastAsia"/>
          <w:b/>
          <w:sz w:val="24"/>
          <w:szCs w:val="24"/>
        </w:rPr>
        <w:t>持续开展</w:t>
      </w:r>
      <w:bookmarkStart w:id="0" w:name="_GoBack"/>
      <w:bookmarkEnd w:id="0"/>
      <w:r w:rsidRPr="00133534">
        <w:rPr>
          <w:rFonts w:ascii="宋体" w:eastAsia="宋体" w:hAnsi="宋体" w:hint="eastAsia"/>
          <w:b/>
          <w:sz w:val="24"/>
          <w:szCs w:val="24"/>
        </w:rPr>
        <w:t>实验室安全专项检查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B519FF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p w:rsidR="00B519FF" w:rsidRPr="00D050AA" w:rsidRDefault="00133534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（九</w:t>
      </w:r>
      <w:r w:rsidR="00B519FF" w:rsidRPr="00D050AA">
        <w:rPr>
          <w:rFonts w:ascii="宋体" w:eastAsia="宋体" w:hAnsi="宋体" w:hint="eastAsia"/>
          <w:b/>
          <w:sz w:val="24"/>
          <w:szCs w:val="24"/>
        </w:rPr>
        <w:t>）</w:t>
      </w:r>
      <w:r w:rsidRPr="00133534">
        <w:rPr>
          <w:rFonts w:ascii="宋体" w:eastAsia="宋体" w:hAnsi="宋体" w:hint="eastAsia"/>
          <w:b/>
          <w:sz w:val="24"/>
          <w:szCs w:val="24"/>
        </w:rPr>
        <w:t>加强实验室安全研究与标准建设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 w:rsidRPr="00D050AA">
        <w:rPr>
          <w:rFonts w:ascii="宋体" w:eastAsia="宋体" w:hAnsi="宋体" w:hint="eastAsia"/>
          <w:b/>
          <w:sz w:val="24"/>
          <w:szCs w:val="24"/>
        </w:rPr>
        <w:t>1.</w:t>
      </w:r>
      <w:r>
        <w:rPr>
          <w:rFonts w:ascii="宋体" w:eastAsia="宋体" w:hAnsi="宋体" w:hint="eastAsia"/>
          <w:b/>
          <w:sz w:val="24"/>
          <w:szCs w:val="24"/>
        </w:rPr>
        <w:t>工作</w:t>
      </w:r>
      <w:r>
        <w:rPr>
          <w:rFonts w:ascii="宋体" w:eastAsia="宋体" w:hAnsi="宋体"/>
          <w:b/>
          <w:sz w:val="24"/>
          <w:szCs w:val="24"/>
        </w:rPr>
        <w:t>任务</w:t>
      </w:r>
    </w:p>
    <w:p w:rsidR="00B519FF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t>2</w:t>
      </w:r>
      <w:r w:rsidRPr="00D050AA">
        <w:rPr>
          <w:rFonts w:ascii="宋体" w:eastAsia="宋体" w:hAnsi="宋体" w:hint="eastAsia"/>
          <w:b/>
          <w:sz w:val="24"/>
          <w:szCs w:val="24"/>
        </w:rPr>
        <w:t>.</w:t>
      </w:r>
      <w:r>
        <w:rPr>
          <w:rFonts w:ascii="宋体" w:eastAsia="宋体" w:hAnsi="宋体" w:hint="eastAsia"/>
          <w:b/>
          <w:sz w:val="24"/>
          <w:szCs w:val="24"/>
        </w:rPr>
        <w:t>具体</w:t>
      </w:r>
      <w:r>
        <w:rPr>
          <w:rFonts w:ascii="宋体" w:eastAsia="宋体" w:hAnsi="宋体"/>
          <w:b/>
          <w:sz w:val="24"/>
          <w:szCs w:val="24"/>
        </w:rPr>
        <w:t>举措</w:t>
      </w:r>
    </w:p>
    <w:p w:rsidR="00B519FF" w:rsidRPr="00D050AA" w:rsidRDefault="00B519FF" w:rsidP="00B519FF">
      <w:pPr>
        <w:spacing w:after="0" w:line="600" w:lineRule="exact"/>
        <w:ind w:firstLineChars="200" w:firstLine="482"/>
        <w:jc w:val="both"/>
        <w:outlineLvl w:val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3.预期效果</w:t>
      </w:r>
    </w:p>
    <w:sectPr w:rsidR="00B519FF" w:rsidRPr="00D050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44" w:rsidRDefault="00956444" w:rsidP="0082761F">
      <w:pPr>
        <w:spacing w:after="0"/>
      </w:pPr>
      <w:r>
        <w:separator/>
      </w:r>
    </w:p>
  </w:endnote>
  <w:endnote w:type="continuationSeparator" w:id="0">
    <w:p w:rsidR="00956444" w:rsidRDefault="00956444" w:rsidP="008276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44" w:rsidRDefault="00956444" w:rsidP="0082761F">
      <w:pPr>
        <w:spacing w:after="0"/>
      </w:pPr>
      <w:r>
        <w:separator/>
      </w:r>
    </w:p>
  </w:footnote>
  <w:footnote w:type="continuationSeparator" w:id="0">
    <w:p w:rsidR="00956444" w:rsidRDefault="00956444" w:rsidP="008276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57A"/>
    <w:rsid w:val="000402D9"/>
    <w:rsid w:val="00053A70"/>
    <w:rsid w:val="00067C4C"/>
    <w:rsid w:val="000A6375"/>
    <w:rsid w:val="000B3648"/>
    <w:rsid w:val="00133534"/>
    <w:rsid w:val="00183661"/>
    <w:rsid w:val="001A4853"/>
    <w:rsid w:val="001C10BE"/>
    <w:rsid w:val="00215405"/>
    <w:rsid w:val="0022061E"/>
    <w:rsid w:val="00224896"/>
    <w:rsid w:val="002714D8"/>
    <w:rsid w:val="002758D2"/>
    <w:rsid w:val="0027713B"/>
    <w:rsid w:val="002B0DDA"/>
    <w:rsid w:val="00316530"/>
    <w:rsid w:val="00352A2D"/>
    <w:rsid w:val="00372A9B"/>
    <w:rsid w:val="00391F5A"/>
    <w:rsid w:val="003B5748"/>
    <w:rsid w:val="003D3E0F"/>
    <w:rsid w:val="00410521"/>
    <w:rsid w:val="0042227D"/>
    <w:rsid w:val="00452591"/>
    <w:rsid w:val="004A3886"/>
    <w:rsid w:val="004A457A"/>
    <w:rsid w:val="005146A0"/>
    <w:rsid w:val="0053018C"/>
    <w:rsid w:val="00544A00"/>
    <w:rsid w:val="00561F0C"/>
    <w:rsid w:val="005C6383"/>
    <w:rsid w:val="00625E0F"/>
    <w:rsid w:val="00687FD0"/>
    <w:rsid w:val="0069763E"/>
    <w:rsid w:val="006C0662"/>
    <w:rsid w:val="006C4E3C"/>
    <w:rsid w:val="0079774A"/>
    <w:rsid w:val="007A6328"/>
    <w:rsid w:val="007C04CC"/>
    <w:rsid w:val="007D1DCA"/>
    <w:rsid w:val="007F0191"/>
    <w:rsid w:val="007F56A6"/>
    <w:rsid w:val="00820CDF"/>
    <w:rsid w:val="0082761F"/>
    <w:rsid w:val="00853A83"/>
    <w:rsid w:val="00896FB6"/>
    <w:rsid w:val="008B5653"/>
    <w:rsid w:val="008B682F"/>
    <w:rsid w:val="00917442"/>
    <w:rsid w:val="00920CFC"/>
    <w:rsid w:val="009450AB"/>
    <w:rsid w:val="00956444"/>
    <w:rsid w:val="009A33FE"/>
    <w:rsid w:val="009C4F9E"/>
    <w:rsid w:val="009D72B8"/>
    <w:rsid w:val="00A31051"/>
    <w:rsid w:val="00A54B7B"/>
    <w:rsid w:val="00A7344C"/>
    <w:rsid w:val="00A82934"/>
    <w:rsid w:val="00AC2EAE"/>
    <w:rsid w:val="00B017AC"/>
    <w:rsid w:val="00B306BA"/>
    <w:rsid w:val="00B519FF"/>
    <w:rsid w:val="00B736FC"/>
    <w:rsid w:val="00B8604E"/>
    <w:rsid w:val="00B923A3"/>
    <w:rsid w:val="00BC0ED2"/>
    <w:rsid w:val="00BE47EF"/>
    <w:rsid w:val="00C255CC"/>
    <w:rsid w:val="00C54016"/>
    <w:rsid w:val="00C62326"/>
    <w:rsid w:val="00C87B8E"/>
    <w:rsid w:val="00C9346B"/>
    <w:rsid w:val="00CF5D3E"/>
    <w:rsid w:val="00D0228B"/>
    <w:rsid w:val="00D050AA"/>
    <w:rsid w:val="00D27CBD"/>
    <w:rsid w:val="00D439E0"/>
    <w:rsid w:val="00D802A5"/>
    <w:rsid w:val="00E01971"/>
    <w:rsid w:val="00E06848"/>
    <w:rsid w:val="00E27EC6"/>
    <w:rsid w:val="00E31702"/>
    <w:rsid w:val="00E3779E"/>
    <w:rsid w:val="00ED6807"/>
    <w:rsid w:val="00F1030E"/>
    <w:rsid w:val="00F526A9"/>
    <w:rsid w:val="00F647E7"/>
    <w:rsid w:val="00F8698C"/>
    <w:rsid w:val="00FA325A"/>
    <w:rsid w:val="00FC2FE9"/>
    <w:rsid w:val="00FE6C12"/>
    <w:rsid w:val="00FF3A47"/>
    <w:rsid w:val="1D4F081E"/>
    <w:rsid w:val="1E7D5A7B"/>
    <w:rsid w:val="426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AD76D8-69CD-4FC5-AFF6-24290450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Pr>
      <w:rFonts w:ascii="宋体" w:hAnsi="Tahoma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C87B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叶剑新</cp:lastModifiedBy>
  <cp:revision>44</cp:revision>
  <dcterms:created xsi:type="dcterms:W3CDTF">2017-12-20T06:49:00Z</dcterms:created>
  <dcterms:modified xsi:type="dcterms:W3CDTF">2022-01-10T03:26:00Z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